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veat" w:cs="Caveat" w:eastAsia="Caveat" w:hAnsi="Caveat"/>
          <w:i w:val="1"/>
          <w:sz w:val="34"/>
          <w:szCs w:val="34"/>
        </w:rPr>
      </w:pPr>
      <w:r w:rsidDel="00000000" w:rsidR="00000000" w:rsidRPr="00000000">
        <w:rPr>
          <w:rFonts w:ascii="Caveat" w:cs="Caveat" w:eastAsia="Caveat" w:hAnsi="Caveat"/>
          <w:i w:val="1"/>
          <w:sz w:val="34"/>
          <w:szCs w:val="34"/>
          <w:rtl w:val="0"/>
        </w:rPr>
        <w:tab/>
        <w:tab/>
        <w:tab/>
        <w:tab/>
        <w:tab/>
      </w:r>
      <w:r w:rsidDel="00000000" w:rsidR="00000000" w:rsidRPr="00000000">
        <w:rPr>
          <w:rFonts w:ascii="Caveat" w:cs="Caveat" w:eastAsia="Caveat" w:hAnsi="Caveat"/>
          <w:i w:val="1"/>
          <w:sz w:val="34"/>
          <w:szCs w:val="34"/>
        </w:rPr>
        <w:drawing>
          <wp:inline distB="114300" distT="114300" distL="114300" distR="114300">
            <wp:extent cx="1335600" cy="1335600"/>
            <wp:effectExtent b="0" l="0" r="0" t="0"/>
            <wp:docPr id="1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3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ind w:left="2160" w:firstLine="0"/>
        <w:rPr>
          <w:rFonts w:ascii="Shadows Into Light" w:cs="Shadows Into Light" w:eastAsia="Shadows Into Light" w:hAnsi="Shadows Into Light"/>
          <w:sz w:val="42"/>
          <w:szCs w:val="42"/>
        </w:rPr>
      </w:pPr>
      <w:bookmarkStart w:colFirst="0" w:colLast="0" w:name="_heading=h.mtj5f7jat1d2" w:id="0"/>
      <w:bookmarkEnd w:id="0"/>
      <w:r w:rsidDel="00000000" w:rsidR="00000000" w:rsidRPr="00000000">
        <w:rPr>
          <w:rFonts w:ascii="Shadows Into Light" w:cs="Shadows Into Light" w:eastAsia="Shadows Into Light" w:hAnsi="Shadows Into Light"/>
          <w:sz w:val="42"/>
          <w:szCs w:val="42"/>
          <w:rtl w:val="0"/>
        </w:rPr>
        <w:t xml:space="preserve">NeeshXNeesh Events Wedding Checklist</w:t>
      </w:r>
    </w:p>
    <w:p w:rsidR="00000000" w:rsidDel="00000000" w:rsidP="00000000" w:rsidRDefault="00000000" w:rsidRPr="00000000" w14:paraId="00000003">
      <w:pPr>
        <w:pStyle w:val="Heading2"/>
        <w:ind w:left="2160" w:firstLine="0"/>
        <w:rPr>
          <w:rFonts w:ascii="Abadi Extra Light" w:cs="Abadi Extra Light" w:eastAsia="Abadi Extra Light" w:hAnsi="Abadi Extra Light"/>
          <w:sz w:val="40"/>
          <w:szCs w:val="40"/>
        </w:rPr>
      </w:pPr>
      <w:bookmarkStart w:colFirst="0" w:colLast="0" w:name="_heading=h.etlvbv2cqm5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badi Extra Light" w:cs="Abadi Extra Light" w:eastAsia="Abadi Extra Light" w:hAnsi="Abadi Extra Light"/>
          <w:sz w:val="40"/>
          <w:szCs w:val="40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40"/>
          <w:szCs w:val="40"/>
          <w:rtl w:val="0"/>
        </w:rPr>
        <w:tab/>
        <w:tab/>
      </w:r>
    </w:p>
    <w:p w:rsidR="00000000" w:rsidDel="00000000" w:rsidP="00000000" w:rsidRDefault="00000000" w:rsidRPr="00000000" w14:paraId="00000005">
      <w:pPr>
        <w:rPr>
          <w:rFonts w:ascii="Nanum Gothic" w:cs="Nanum Gothic" w:eastAsia="Nanum Gothic" w:hAnsi="Nanum Gothic"/>
          <w:b w:val="1"/>
          <w:sz w:val="32"/>
          <w:szCs w:val="32"/>
        </w:rPr>
      </w:pPr>
      <w:r w:rsidDel="00000000" w:rsidR="00000000" w:rsidRPr="00000000">
        <w:rPr>
          <w:rFonts w:ascii="Covered By Your Grace" w:cs="Covered By Your Grace" w:eastAsia="Covered By Your Grace" w:hAnsi="Covered By Your Grace"/>
          <w:b w:val="1"/>
          <w:sz w:val="38"/>
          <w:szCs w:val="38"/>
          <w:rtl w:val="0"/>
        </w:rPr>
        <w:t xml:space="preserve">11-12+ Months Before</w:t>
      </w:r>
      <w:r w:rsidDel="00000000" w:rsidR="00000000" w:rsidRPr="00000000">
        <w:rPr>
          <w:rFonts w:ascii="Covered By Your Grace" w:cs="Covered By Your Grace" w:eastAsia="Covered By Your Grace" w:hAnsi="Covered By Your Grace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Decide on a wedding budget</w:t>
      </w:r>
    </w:p>
    <w:p w:rsidR="00000000" w:rsidDel="00000000" w:rsidP="00000000" w:rsidRDefault="00000000" w:rsidRPr="00000000" w14:paraId="00000007">
      <w:pPr>
        <w:ind w:left="720" w:firstLine="0"/>
        <w:rPr>
          <w:rFonts w:ascii="Abadi Extra Light" w:cs="Abadi Extra Light" w:eastAsia="Abadi Extra Light" w:hAnsi="Abadi Extra Light"/>
          <w:sz w:val="20"/>
          <w:szCs w:val="20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0"/>
          <w:szCs w:val="20"/>
          <w:rtl w:val="0"/>
        </w:rPr>
        <w:t xml:space="preserve">A few things to make sure you plan for: the venue, your dress and alterations, flowers, photography, music, and invitations.</w:t>
      </w:r>
    </w:p>
    <w:p w:rsidR="00000000" w:rsidDel="00000000" w:rsidP="00000000" w:rsidRDefault="00000000" w:rsidRPr="00000000" w14:paraId="00000008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Discuss guest count with your fiancé</w:t>
      </w:r>
    </w:p>
    <w:p w:rsidR="00000000" w:rsidDel="00000000" w:rsidP="00000000" w:rsidRDefault="00000000" w:rsidRPr="00000000" w14:paraId="0000000A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18"/>
          <w:szCs w:val="18"/>
          <w:rtl w:val="0"/>
        </w:rPr>
        <w:t xml:space="preserve">Are you hoping to have a small and intimate celebration or a grand affair? Estimating the guest count will help guide your budget and venue decisions.</w:t>
      </w: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 </w:t>
      </w:r>
    </w:p>
    <w:p w:rsidR="00000000" w:rsidDel="00000000" w:rsidP="00000000" w:rsidRDefault="00000000" w:rsidRPr="00000000" w14:paraId="0000000B">
      <w:pPr>
        <w:ind w:left="720" w:firstLine="0"/>
        <w:rPr>
          <w:rFonts w:ascii="Shadows Into Light" w:cs="Shadows Into Light" w:eastAsia="Shadows Into Light" w:hAnsi="Shadows Into Ligh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Think about your event’s theme and colours</w:t>
      </w:r>
    </w:p>
    <w:p w:rsidR="00000000" w:rsidDel="00000000" w:rsidP="00000000" w:rsidRDefault="00000000" w:rsidRPr="00000000" w14:paraId="0000000D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Start a Pinterest board and save ideas for your ceremony, reception, bridesmaid dresses, wedding cake, flowers and more.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Hire NeeshxNeeshEvents as your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W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edding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C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oordinator or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P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lanner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!</w:t>
      </w:r>
    </w:p>
    <w:p w:rsidR="00000000" w:rsidDel="00000000" w:rsidP="00000000" w:rsidRDefault="00000000" w:rsidRPr="00000000" w14:paraId="00000010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NeeshxNeeshEvents will keep everything organized so you can simply enjoy the day. </w:t>
      </w:r>
    </w:p>
    <w:p w:rsidR="00000000" w:rsidDel="00000000" w:rsidP="00000000" w:rsidRDefault="00000000" w:rsidRPr="00000000" w14:paraId="00000011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Scout Ceremony and Reception Sites</w:t>
      </w:r>
    </w:p>
    <w:p w:rsidR="00000000" w:rsidDel="00000000" w:rsidP="00000000" w:rsidRDefault="00000000" w:rsidRPr="00000000" w14:paraId="00000013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Seek out a few venues you really like and schedule visits to see them in person. Visiting three receptions a day is ideal. </w:t>
      </w:r>
    </w:p>
    <w:p w:rsidR="00000000" w:rsidDel="00000000" w:rsidP="00000000" w:rsidRDefault="00000000" w:rsidRPr="00000000" w14:paraId="00000014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Consider your wedding dress options</w:t>
      </w:r>
      <w:r w:rsidDel="00000000" w:rsidR="00000000" w:rsidRPr="00000000"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            Browse styles, and schedule your wedding gown appointment with a bridal salon.</w:t>
      </w:r>
    </w:p>
    <w:p w:rsidR="00000000" w:rsidDel="00000000" w:rsidP="00000000" w:rsidRDefault="00000000" w:rsidRPr="00000000" w14:paraId="00000017">
      <w:pPr>
        <w:rPr>
          <w:rFonts w:ascii="Abadi Extra Light" w:cs="Abadi Extra Light" w:eastAsia="Abadi Extra Light" w:hAnsi="Abadi Extra Ligh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Confirm your wedding date and book your ceremony and reception venue</w:t>
      </w:r>
      <w:r w:rsidDel="00000000" w:rsidR="00000000" w:rsidRPr="00000000"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19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Read the contracts carefully and note whether you need to obtain permits or insurance. It is always the couple who signs the contract. </w:t>
      </w:r>
    </w:p>
    <w:p w:rsidR="00000000" w:rsidDel="00000000" w:rsidP="00000000" w:rsidRDefault="00000000" w:rsidRPr="00000000" w14:paraId="0000001A">
      <w:pPr>
        <w:ind w:left="720" w:firstLine="0"/>
        <w:rPr>
          <w:rFonts w:ascii="Shadows Into Light" w:cs="Shadows Into Light" w:eastAsia="Shadows Into Light" w:hAnsi="Shadows Into Ligh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Schedule Engagement Photos</w:t>
      </w:r>
    </w:p>
    <w:p w:rsidR="00000000" w:rsidDel="00000000" w:rsidP="00000000" w:rsidRDefault="00000000" w:rsidRPr="00000000" w14:paraId="0000001C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Book a photographer for engagement photos. This session will help you and your fiancé feel comfortable in front of the camera. Using your wedding photographer for engagement pictures gives you a chance to get to know them and vice versa before the big day. </w:t>
      </w:r>
    </w:p>
    <w:p w:rsidR="00000000" w:rsidDel="00000000" w:rsidP="00000000" w:rsidRDefault="00000000" w:rsidRPr="00000000" w14:paraId="0000001D">
      <w:pPr>
        <w:ind w:left="720" w:firstLine="0"/>
        <w:rPr>
          <w:rFonts w:ascii="Abadi Extra Light" w:cs="Abadi Extra Light" w:eastAsia="Abadi Extra Light" w:hAnsi="Abadi Extr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Order and Send Save The Dates</w:t>
      </w:r>
    </w:p>
    <w:p w:rsidR="00000000" w:rsidDel="00000000" w:rsidP="00000000" w:rsidRDefault="00000000" w:rsidRPr="00000000" w14:paraId="0000001F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Select a design that matches your theme, or pick one that spotlights your engagement photos</w:t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Enjoy your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E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ngagement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C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elebration</w:t>
      </w:r>
    </w:p>
    <w:p w:rsidR="00000000" w:rsidDel="00000000" w:rsidP="00000000" w:rsidRDefault="00000000" w:rsidRPr="00000000" w14:paraId="00000022">
      <w:pPr>
        <w:ind w:left="720" w:firstLine="0"/>
        <w:rPr>
          <w:rFonts w:ascii="Abadi Extra Light" w:cs="Abadi Extra Light" w:eastAsia="Abadi Extra Light" w:hAnsi="Abadi Extra Light"/>
          <w:b w:val="1"/>
        </w:rPr>
      </w:pPr>
      <w:r w:rsidDel="00000000" w:rsidR="00000000" w:rsidRPr="00000000">
        <w:rPr>
          <w:rFonts w:ascii="Abadi Extra Light" w:cs="Abadi Extra Light" w:eastAsia="Abadi Extra Light" w:hAnsi="Abadi Extra Light"/>
          <w:b w:val="1"/>
          <w:rtl w:val="0"/>
        </w:rPr>
        <w:t xml:space="preserve">Coordinate with family and friends if you want to throw an engagement party. Remember, all invitees should be on your wedding guest list. </w:t>
      </w:r>
    </w:p>
    <w:p w:rsidR="00000000" w:rsidDel="00000000" w:rsidP="00000000" w:rsidRDefault="00000000" w:rsidRPr="00000000" w14:paraId="00000023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Abadi Extra Light" w:cs="Abadi Extra Light" w:eastAsia="Abadi Extra Light" w:hAnsi="Abadi Extr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Abadi Extra Light" w:cs="Abadi Extra Light" w:eastAsia="Abadi Extra Light" w:hAnsi="Abadi Extr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</w:rPr>
        <w:drawing>
          <wp:inline distB="0" distT="0" distL="0" distR="0">
            <wp:extent cx="914400" cy="914400"/>
            <wp:effectExtent b="0" l="0" r="0" t="0"/>
            <wp:docPr descr="Champagne glasses" id="16" name="image7.png"/>
            <a:graphic>
              <a:graphicData uri="http://schemas.openxmlformats.org/drawingml/2006/picture">
                <pic:pic>
                  <pic:nvPicPr>
                    <pic:cNvPr descr="Champagne glasses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</w:rPr>
        <w:drawing>
          <wp:inline distB="0" distT="0" distL="0" distR="0">
            <wp:extent cx="914400" cy="914400"/>
            <wp:effectExtent b="0" l="0" r="0" t="0"/>
            <wp:docPr descr="Champagne glasses" id="19" name="image6.png"/>
            <a:graphic>
              <a:graphicData uri="http://schemas.openxmlformats.org/drawingml/2006/picture">
                <pic:pic>
                  <pic:nvPicPr>
                    <pic:cNvPr descr="Champagne glasses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Abadi Extra Light" w:cs="Abadi Extra Light" w:eastAsia="Abadi Extra Light" w:hAnsi="Abadi Extra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overed By Your Grace" w:cs="Covered By Your Grace" w:eastAsia="Covered By Your Grace" w:hAnsi="Covered By Your Grace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Covered By Your Grace" w:cs="Covered By Your Grace" w:eastAsia="Covered By Your Grace" w:hAnsi="Covered By Your Grace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9-10 Months Before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Pop the question: Will you be my bridesmaid?</w:t>
      </w:r>
      <w:r w:rsidDel="00000000" w:rsidR="00000000" w:rsidRPr="00000000"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Ask your friends to stand by your side on the big day</w:t>
      </w:r>
      <w:r w:rsidDel="00000000" w:rsidR="00000000" w:rsidRPr="00000000">
        <w:rPr>
          <w:rFonts w:ascii="Abadi Extra Light" w:cs="Abadi Extra Light" w:eastAsia="Abadi Extra Light" w:hAnsi="Abadi Extra Light"/>
          <w:sz w:val="32"/>
          <w:szCs w:val="32"/>
          <w:rtl w:val="0"/>
        </w:rPr>
        <w:t xml:space="preserve">. </w:t>
      </w: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NeeshxNeeshEvents can assist with some creative ideas on how to pop the question. </w:t>
      </w:r>
    </w:p>
    <w:p w:rsidR="00000000" w:rsidDel="00000000" w:rsidP="00000000" w:rsidRDefault="00000000" w:rsidRPr="00000000" w14:paraId="00000031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Choose your wedding dress</w:t>
      </w:r>
    </w:p>
    <w:p w:rsidR="00000000" w:rsidDel="00000000" w:rsidP="00000000" w:rsidRDefault="00000000" w:rsidRPr="00000000" w14:paraId="00000033">
      <w:pPr>
        <w:ind w:firstLine="36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   Have your budget ready, bring a friend or two and enjoy the moment!</w:t>
      </w:r>
    </w:p>
    <w:p w:rsidR="00000000" w:rsidDel="00000000" w:rsidP="00000000" w:rsidRDefault="00000000" w:rsidRPr="00000000" w14:paraId="00000034">
      <w:pPr>
        <w:ind w:firstLine="36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Choose a colour scheme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together a wedding palette to tie together everything from invitations to bridesmaid dresses. NeeshxNeeshEvents would love to partner with you and hear your ideas!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Start a gift registry</w:t>
      </w:r>
      <w:r w:rsidDel="00000000" w:rsidR="00000000" w:rsidRPr="00000000">
        <w:rPr>
          <w:rFonts w:ascii="Shadows Into Light" w:cs="Shadows Into Light" w:eastAsia="Shadows Into Light" w:hAnsi="Shadows Into Light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 xml:space="preserve">Make a date with your fiancé to set up your gift registry. It’s a good idea to do this early on so guests can use it for your shower, if you’re having one, as well as the wedding. </w:t>
      </w:r>
    </w:p>
    <w:p w:rsidR="00000000" w:rsidDel="00000000" w:rsidP="00000000" w:rsidRDefault="00000000" w:rsidRPr="00000000" w14:paraId="0000003B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Book your ceremony officiant</w:t>
      </w:r>
    </w:p>
    <w:p w:rsidR="00000000" w:rsidDel="00000000" w:rsidP="00000000" w:rsidRDefault="00000000" w:rsidRPr="00000000" w14:paraId="0000003D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If you don’t have a specific officiant in mind, ask NeeshxNeeshEvents to recommend one who suits your style and spirit. </w:t>
      </w:r>
    </w:p>
    <w:p w:rsidR="00000000" w:rsidDel="00000000" w:rsidP="00000000" w:rsidRDefault="00000000" w:rsidRPr="00000000" w14:paraId="0000003E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rFonts w:ascii="Abadi Extra Light" w:cs="Abadi Extra Light" w:eastAsia="Abadi Extra Light" w:hAnsi="Abadi Extra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</w:rPr>
        <w:drawing>
          <wp:inline distB="0" distT="0" distL="0" distR="0">
            <wp:extent cx="914400" cy="914400"/>
            <wp:effectExtent b="0" l="0" r="0" t="0"/>
            <wp:docPr descr="Present" id="18" name="image2.png"/>
            <a:graphic>
              <a:graphicData uri="http://schemas.openxmlformats.org/drawingml/2006/picture">
                <pic:pic>
                  <pic:nvPicPr>
                    <pic:cNvPr descr="Present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</w:rPr>
        <w:drawing>
          <wp:inline distB="0" distT="0" distL="0" distR="0">
            <wp:extent cx="914400" cy="914400"/>
            <wp:effectExtent b="0" l="0" r="0" t="0"/>
            <wp:docPr descr="Bells" id="21" name="image5.png"/>
            <a:graphic>
              <a:graphicData uri="http://schemas.openxmlformats.org/drawingml/2006/picture">
                <pic:pic>
                  <pic:nvPicPr>
                    <pic:cNvPr descr="Bells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rFonts w:ascii="Covered By Your Grace" w:cs="Covered By Your Grace" w:eastAsia="Covered By Your Grace" w:hAnsi="Covered By Your Grace"/>
          <w:b w:val="1"/>
          <w:sz w:val="38"/>
          <w:szCs w:val="38"/>
        </w:rPr>
      </w:pPr>
      <w:r w:rsidDel="00000000" w:rsidR="00000000" w:rsidRPr="00000000">
        <w:rPr>
          <w:rFonts w:ascii="Covered By Your Grace" w:cs="Covered By Your Grace" w:eastAsia="Covered By Your Grace" w:hAnsi="Covered By Your Grace"/>
          <w:b w:val="1"/>
          <w:sz w:val="38"/>
          <w:szCs w:val="38"/>
          <w:rtl w:val="0"/>
        </w:rPr>
        <w:t xml:space="preserve">7-8 Months Before </w:t>
      </w:r>
    </w:p>
    <w:p w:rsidR="00000000" w:rsidDel="00000000" w:rsidP="00000000" w:rsidRDefault="00000000" w:rsidRPr="00000000" w14:paraId="00000045">
      <w:pPr>
        <w:ind w:left="720" w:firstLine="0"/>
        <w:rPr>
          <w:rFonts w:ascii="Abadi Extra Light" w:cs="Abadi Extra Light" w:eastAsia="Abadi Extra Light" w:hAnsi="Abadi Extra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Schedule your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B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ridesmaid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A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ppointment</w:t>
      </w:r>
    </w:p>
    <w:p w:rsidR="00000000" w:rsidDel="00000000" w:rsidP="00000000" w:rsidRDefault="00000000" w:rsidRPr="00000000" w14:paraId="00000047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You can also schedule appointments for mothers of the bride and groom</w:t>
      </w:r>
    </w:p>
    <w:p w:rsidR="00000000" w:rsidDel="00000000" w:rsidP="00000000" w:rsidRDefault="00000000" w:rsidRPr="00000000" w14:paraId="00000048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Book your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P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hotographer and 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sz w:val="30"/>
          <w:szCs w:val="30"/>
          <w:rtl w:val="0"/>
        </w:rPr>
        <w:t xml:space="preserve">V</w:t>
      </w: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ideographer</w:t>
      </w:r>
    </w:p>
    <w:p w:rsidR="00000000" w:rsidDel="00000000" w:rsidP="00000000" w:rsidRDefault="00000000" w:rsidRPr="00000000" w14:paraId="0000004A">
      <w:pPr>
        <w:ind w:left="720" w:firstLine="0"/>
        <w:rPr>
          <w:rFonts w:ascii="Abadi Extra Light" w:cs="Abadi Extra Light" w:eastAsia="Abadi Extra Light" w:hAnsi="Abadi Extra Light"/>
          <w:sz w:val="32"/>
          <w:szCs w:val="32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32"/>
          <w:szCs w:val="32"/>
          <w:rtl w:val="0"/>
        </w:rPr>
        <w:t xml:space="preserve">Hire professionals you trust to capture beautiful memories of your special day</w:t>
      </w:r>
    </w:p>
    <w:p w:rsidR="00000000" w:rsidDel="00000000" w:rsidP="00000000" w:rsidRDefault="00000000" w:rsidRPr="00000000" w14:paraId="0000004B">
      <w:pPr>
        <w:ind w:left="720" w:firstLine="0"/>
        <w:rPr>
          <w:rFonts w:ascii="Abadi Extra Light" w:cs="Abadi Extra Light" w:eastAsia="Abadi Extra Light" w:hAnsi="Abadi Extra Light"/>
          <w:sz w:val="32"/>
          <w:szCs w:val="32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  <w:sz w:val="32"/>
          <w:szCs w:val="32"/>
        </w:rPr>
        <w:drawing>
          <wp:inline distB="0" distT="0" distL="0" distR="0">
            <wp:extent cx="914400" cy="914400"/>
            <wp:effectExtent b="0" l="0" r="0" t="0"/>
            <wp:docPr descr="Camera" id="20" name="image9.png"/>
            <a:graphic>
              <a:graphicData uri="http://schemas.openxmlformats.org/drawingml/2006/picture">
                <pic:pic>
                  <pic:nvPicPr>
                    <pic:cNvPr descr="Camera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Decide on a Caterer</w:t>
      </w:r>
      <w:r w:rsidDel="00000000" w:rsidR="00000000" w:rsidRPr="00000000">
        <w:rPr>
          <w:rFonts w:ascii="Abadi Extra Light" w:cs="Abadi Extra Light" w:eastAsia="Abadi Extra Light" w:hAnsi="Abadi Extra Ligh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 xml:space="preserve">If your venue doesn’t include catering, research options and give their sample menus a try.</w:t>
      </w:r>
    </w:p>
    <w:p w:rsidR="00000000" w:rsidDel="00000000" w:rsidP="00000000" w:rsidRDefault="00000000" w:rsidRPr="00000000" w14:paraId="0000004F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  <w:sz w:val="24"/>
          <w:szCs w:val="24"/>
        </w:rPr>
        <w:drawing>
          <wp:inline distB="0" distT="0" distL="0" distR="0">
            <wp:extent cx="914400" cy="914400"/>
            <wp:effectExtent b="0" l="0" r="0" t="0"/>
            <wp:docPr descr="Table setting" id="23" name="image4.png"/>
            <a:graphic>
              <a:graphicData uri="http://schemas.openxmlformats.org/drawingml/2006/picture">
                <pic:pic>
                  <pic:nvPicPr>
                    <pic:cNvPr descr="Table setting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rFonts w:ascii="Abadi Extra Light" w:cs="Abadi Extra Light" w:eastAsia="Abadi Extra Light" w:hAnsi="Abadi Extra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Shadows Into Light" w:cs="Shadows Into Light" w:eastAsia="Shadows Into Light" w:hAnsi="Shadows Into Ligh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Research music options for your ceremony and reception</w:t>
      </w:r>
      <w:r w:rsidDel="00000000" w:rsidR="00000000" w:rsidRPr="00000000"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 xml:space="preserve">From a string quartet to a rock band to your favourite playlist, music helps define the wedding’s vibe. Decide if you want live music or a DJ- or both. </w:t>
      </w:r>
    </w:p>
    <w:p w:rsidR="00000000" w:rsidDel="00000000" w:rsidP="00000000" w:rsidRDefault="00000000" w:rsidRPr="00000000" w14:paraId="00000054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Fonts w:ascii="Abadi Extra Light" w:cs="Abadi Extra Light" w:eastAsia="Abadi Extra Light" w:hAnsi="Abadi Extra Light"/>
        </w:rPr>
        <w:drawing>
          <wp:inline distB="0" distT="0" distL="0" distR="0">
            <wp:extent cx="914400" cy="895350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badi Extra Light" w:cs="Abadi Extra Light" w:eastAsia="Abadi Extra Light" w:hAnsi="Abadi Extra Light"/>
          <w:rtl w:val="0"/>
        </w:rPr>
        <w:tab/>
        <w:tab/>
        <w:tab/>
      </w:r>
      <w:r w:rsidDel="00000000" w:rsidR="00000000" w:rsidRPr="00000000">
        <w:rPr>
          <w:rFonts w:ascii="Abadi Extra Light" w:cs="Abadi Extra Light" w:eastAsia="Abadi Extra Light" w:hAnsi="Abadi Extra Light"/>
        </w:rPr>
        <w:drawing>
          <wp:inline distB="0" distT="0" distL="0" distR="0">
            <wp:extent cx="914400" cy="676275"/>
            <wp:effectExtent b="0" l="0" r="0" t="0"/>
            <wp:docPr descr="Drum set" id="24" name="image3.png"/>
            <a:graphic>
              <a:graphicData uri="http://schemas.openxmlformats.org/drawingml/2006/picture">
                <pic:pic>
                  <pic:nvPicPr>
                    <pic:cNvPr descr="Drum set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7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badi Extra Light" w:cs="Abadi Extra Light" w:eastAsia="Abadi Extra Light" w:hAnsi="Abadi Extra Ligh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Covered By Your Grace">
    <w:embedRegular w:fontKey="{00000000-0000-0000-0000-000000000000}" r:id="rId3" w:subsetted="0"/>
  </w:font>
  <w:font w:name="Abadi Extra Light"/>
  <w:font w:name="Noto Sans Symbols">
    <w:embedRegular w:fontKey="{00000000-0000-0000-0000-000000000000}" r:id="rId4" w:subsetted="0"/>
    <w:embedBold w:fontKey="{00000000-0000-0000-0000-000000000000}" r:id="rId5" w:subsetted="0"/>
  </w:font>
  <w:font w:name="Shadows Into Light">
    <w:embedRegular w:fontKey="{00000000-0000-0000-0000-000000000000}" r:id="rId6" w:subsetted="0"/>
  </w:font>
  <w:font w:name="Nanum Gothic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29424E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7B184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1843"/>
  </w:style>
  <w:style w:type="paragraph" w:styleId="Footer">
    <w:name w:val="footer"/>
    <w:basedOn w:val="Normal"/>
    <w:link w:val="FooterChar"/>
    <w:uiPriority w:val="99"/>
    <w:unhideWhenUsed w:val="1"/>
    <w:rsid w:val="007B184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1843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veredByYourGrace-regular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Relationship Id="rId6" Type="http://schemas.openxmlformats.org/officeDocument/2006/relationships/font" Target="fonts/ShadowsIntoLight-regular.ttf"/><Relationship Id="rId7" Type="http://schemas.openxmlformats.org/officeDocument/2006/relationships/font" Target="fonts/NanumGothic-regular.ttf"/><Relationship Id="rId8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pg5ZsOKZgSODmx0kGn/p9AVgew==">AMUW2mUbsdiLIli5vAE2aPtNekloUyt9JD5+gyMUBH7W6vMU99AwsX7NF4D+fD4ikXIBUzEmnCbLBNn4u4DG/NL2/Pq33xZxMnEdkjl4ZfHFEakAbpP3xvq9YLaTNOhtyLZLh6086LFi0kJC/XHrS1fATAmYxtr1PA==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2020-11-16T04:16:00Z</dcterms:created>
  <dc:creator>dineshathomas@gmail.com</dc:creator>
</cp:coreProperties>
</file>